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EC41A" w14:textId="77777777" w:rsidR="003A4F55" w:rsidRPr="00C456E2" w:rsidRDefault="003A4F55" w:rsidP="00592ECA">
      <w:pPr>
        <w:spacing w:line="480" w:lineRule="auto"/>
        <w:jc w:val="center"/>
        <w:rPr>
          <w:rFonts w:ascii="Times New Roman" w:hAnsi="Times New Roman" w:cs="Times New Roman"/>
          <w:sz w:val="24"/>
          <w:szCs w:val="24"/>
        </w:rPr>
      </w:pPr>
      <w:bookmarkStart w:id="0" w:name="_GoBack"/>
      <w:bookmarkEnd w:id="0"/>
    </w:p>
    <w:p w14:paraId="646600C5" w14:textId="77777777" w:rsidR="003A4F55" w:rsidRPr="00C456E2" w:rsidRDefault="003A4F55" w:rsidP="00592ECA">
      <w:pPr>
        <w:spacing w:line="480" w:lineRule="auto"/>
        <w:jc w:val="center"/>
        <w:rPr>
          <w:rFonts w:ascii="Times New Roman" w:hAnsi="Times New Roman" w:cs="Times New Roman"/>
          <w:sz w:val="24"/>
          <w:szCs w:val="24"/>
        </w:rPr>
      </w:pPr>
    </w:p>
    <w:p w14:paraId="383871FD" w14:textId="77777777" w:rsidR="003A4F55" w:rsidRPr="00C456E2" w:rsidRDefault="003A4F55" w:rsidP="00592ECA">
      <w:pPr>
        <w:spacing w:line="480" w:lineRule="auto"/>
        <w:jc w:val="center"/>
        <w:rPr>
          <w:rFonts w:ascii="Times New Roman" w:hAnsi="Times New Roman" w:cs="Times New Roman"/>
          <w:sz w:val="24"/>
          <w:szCs w:val="24"/>
        </w:rPr>
      </w:pPr>
    </w:p>
    <w:p w14:paraId="6879CA61" w14:textId="77777777" w:rsidR="003A4F55" w:rsidRPr="00C456E2" w:rsidRDefault="003A4F55" w:rsidP="00592ECA">
      <w:pPr>
        <w:spacing w:line="480" w:lineRule="auto"/>
        <w:jc w:val="center"/>
        <w:rPr>
          <w:rFonts w:ascii="Times New Roman" w:hAnsi="Times New Roman" w:cs="Times New Roman"/>
          <w:sz w:val="24"/>
          <w:szCs w:val="24"/>
        </w:rPr>
      </w:pPr>
    </w:p>
    <w:p w14:paraId="2355D26B" w14:textId="77777777" w:rsidR="003A4F55" w:rsidRPr="00C456E2" w:rsidRDefault="003A4F55" w:rsidP="00592ECA">
      <w:pPr>
        <w:spacing w:line="480" w:lineRule="auto"/>
        <w:jc w:val="center"/>
        <w:rPr>
          <w:rFonts w:ascii="Times New Roman" w:hAnsi="Times New Roman" w:cs="Times New Roman"/>
          <w:sz w:val="24"/>
          <w:szCs w:val="24"/>
        </w:rPr>
      </w:pPr>
    </w:p>
    <w:p w14:paraId="2E760AEB" w14:textId="77777777" w:rsidR="003A4F55" w:rsidRPr="00C456E2" w:rsidRDefault="003A4F55" w:rsidP="00592ECA">
      <w:pPr>
        <w:spacing w:line="480" w:lineRule="auto"/>
        <w:jc w:val="center"/>
        <w:rPr>
          <w:rFonts w:ascii="Times New Roman" w:hAnsi="Times New Roman" w:cs="Times New Roman"/>
          <w:sz w:val="24"/>
          <w:szCs w:val="24"/>
        </w:rPr>
      </w:pPr>
    </w:p>
    <w:p w14:paraId="2D7C75DE" w14:textId="77777777" w:rsidR="003A4F55" w:rsidRPr="00C456E2" w:rsidRDefault="003A4F55" w:rsidP="00592ECA">
      <w:pPr>
        <w:spacing w:line="480" w:lineRule="auto"/>
        <w:jc w:val="center"/>
        <w:rPr>
          <w:rFonts w:ascii="Times New Roman" w:hAnsi="Times New Roman" w:cs="Times New Roman"/>
          <w:sz w:val="24"/>
          <w:szCs w:val="24"/>
        </w:rPr>
      </w:pPr>
      <w:r w:rsidRPr="00C456E2">
        <w:rPr>
          <w:rFonts w:ascii="Times New Roman" w:hAnsi="Times New Roman" w:cs="Times New Roman"/>
          <w:sz w:val="24"/>
          <w:szCs w:val="24"/>
        </w:rPr>
        <w:t>Name</w:t>
      </w:r>
    </w:p>
    <w:p w14:paraId="02C0C6A6" w14:textId="77777777" w:rsidR="003A4F55" w:rsidRPr="00C456E2" w:rsidRDefault="003A4F55" w:rsidP="00592ECA">
      <w:pPr>
        <w:spacing w:line="480" w:lineRule="auto"/>
        <w:jc w:val="center"/>
        <w:rPr>
          <w:rFonts w:ascii="Times New Roman" w:hAnsi="Times New Roman" w:cs="Times New Roman"/>
          <w:sz w:val="24"/>
          <w:szCs w:val="24"/>
        </w:rPr>
      </w:pPr>
      <w:r w:rsidRPr="00C456E2">
        <w:rPr>
          <w:rFonts w:ascii="Times New Roman" w:hAnsi="Times New Roman" w:cs="Times New Roman"/>
          <w:sz w:val="24"/>
          <w:szCs w:val="24"/>
        </w:rPr>
        <w:t>Institutional Affiliation</w:t>
      </w:r>
    </w:p>
    <w:p w14:paraId="419422AD" w14:textId="77777777" w:rsidR="003A4F55" w:rsidRPr="00C456E2" w:rsidRDefault="003A4F55" w:rsidP="00592ECA">
      <w:pPr>
        <w:spacing w:line="480" w:lineRule="auto"/>
        <w:jc w:val="center"/>
        <w:rPr>
          <w:rFonts w:ascii="Times New Roman" w:hAnsi="Times New Roman" w:cs="Times New Roman"/>
          <w:sz w:val="24"/>
          <w:szCs w:val="24"/>
        </w:rPr>
      </w:pPr>
      <w:r w:rsidRPr="00C456E2">
        <w:rPr>
          <w:rFonts w:ascii="Times New Roman" w:hAnsi="Times New Roman" w:cs="Times New Roman"/>
          <w:sz w:val="24"/>
          <w:szCs w:val="24"/>
        </w:rPr>
        <w:t>Date</w:t>
      </w:r>
    </w:p>
    <w:p w14:paraId="018DAE1E" w14:textId="77777777" w:rsidR="003A4F55" w:rsidRPr="00C456E2" w:rsidRDefault="003A4F55" w:rsidP="00592ECA">
      <w:pPr>
        <w:spacing w:line="480" w:lineRule="auto"/>
        <w:rPr>
          <w:rFonts w:ascii="Times New Roman" w:hAnsi="Times New Roman" w:cs="Times New Roman"/>
          <w:sz w:val="24"/>
          <w:szCs w:val="24"/>
        </w:rPr>
      </w:pPr>
    </w:p>
    <w:p w14:paraId="335D7916" w14:textId="77777777" w:rsidR="003A4F55" w:rsidRPr="00C456E2" w:rsidRDefault="003A4F55" w:rsidP="00592ECA">
      <w:pPr>
        <w:spacing w:line="480" w:lineRule="auto"/>
        <w:rPr>
          <w:rFonts w:ascii="Times New Roman" w:hAnsi="Times New Roman" w:cs="Times New Roman"/>
          <w:sz w:val="24"/>
          <w:szCs w:val="24"/>
        </w:rPr>
      </w:pPr>
    </w:p>
    <w:p w14:paraId="23FAFFB6" w14:textId="77777777" w:rsidR="003A4F55" w:rsidRPr="00C456E2" w:rsidRDefault="003A4F55" w:rsidP="00592ECA">
      <w:pPr>
        <w:spacing w:line="480" w:lineRule="auto"/>
        <w:rPr>
          <w:rFonts w:ascii="Times New Roman" w:hAnsi="Times New Roman" w:cs="Times New Roman"/>
          <w:sz w:val="24"/>
          <w:szCs w:val="24"/>
        </w:rPr>
      </w:pPr>
    </w:p>
    <w:p w14:paraId="6F30A95E" w14:textId="77777777" w:rsidR="003A4F55" w:rsidRPr="00C456E2" w:rsidRDefault="003A4F55" w:rsidP="00592ECA">
      <w:pPr>
        <w:spacing w:line="480" w:lineRule="auto"/>
        <w:rPr>
          <w:rFonts w:ascii="Times New Roman" w:hAnsi="Times New Roman" w:cs="Times New Roman"/>
          <w:sz w:val="24"/>
          <w:szCs w:val="24"/>
        </w:rPr>
      </w:pPr>
    </w:p>
    <w:p w14:paraId="38DE5ED7" w14:textId="77777777" w:rsidR="003A4F55" w:rsidRPr="00C456E2" w:rsidRDefault="003A4F55" w:rsidP="00592ECA">
      <w:pPr>
        <w:spacing w:line="480" w:lineRule="auto"/>
        <w:rPr>
          <w:rFonts w:ascii="Times New Roman" w:hAnsi="Times New Roman" w:cs="Times New Roman"/>
          <w:sz w:val="24"/>
          <w:szCs w:val="24"/>
        </w:rPr>
      </w:pPr>
    </w:p>
    <w:p w14:paraId="45E93EB0" w14:textId="77777777" w:rsidR="003A4F55" w:rsidRPr="00C456E2" w:rsidRDefault="003A4F55" w:rsidP="00592ECA">
      <w:pPr>
        <w:spacing w:line="480" w:lineRule="auto"/>
        <w:rPr>
          <w:rFonts w:ascii="Times New Roman" w:hAnsi="Times New Roman" w:cs="Times New Roman"/>
          <w:sz w:val="24"/>
          <w:szCs w:val="24"/>
        </w:rPr>
      </w:pPr>
    </w:p>
    <w:p w14:paraId="2016C4F3" w14:textId="77777777" w:rsidR="003A4F55" w:rsidRPr="00C456E2" w:rsidRDefault="003A4F55" w:rsidP="00592ECA">
      <w:pPr>
        <w:spacing w:line="480" w:lineRule="auto"/>
        <w:rPr>
          <w:rFonts w:ascii="Times New Roman" w:hAnsi="Times New Roman" w:cs="Times New Roman"/>
          <w:sz w:val="24"/>
          <w:szCs w:val="24"/>
        </w:rPr>
      </w:pPr>
    </w:p>
    <w:p w14:paraId="248E5E0B" w14:textId="77777777" w:rsidR="003A4F55" w:rsidRPr="00C456E2" w:rsidRDefault="003A4F55" w:rsidP="00592ECA">
      <w:pPr>
        <w:spacing w:line="480" w:lineRule="auto"/>
        <w:rPr>
          <w:rFonts w:ascii="Times New Roman" w:hAnsi="Times New Roman" w:cs="Times New Roman"/>
          <w:sz w:val="24"/>
          <w:szCs w:val="24"/>
        </w:rPr>
      </w:pPr>
    </w:p>
    <w:p w14:paraId="04BA9594" w14:textId="77777777" w:rsidR="003A4F55" w:rsidRPr="00C456E2" w:rsidRDefault="003A4F55" w:rsidP="00592ECA">
      <w:pPr>
        <w:spacing w:line="480" w:lineRule="auto"/>
        <w:rPr>
          <w:rFonts w:ascii="Times New Roman" w:hAnsi="Times New Roman" w:cs="Times New Roman"/>
          <w:sz w:val="24"/>
          <w:szCs w:val="24"/>
        </w:rPr>
      </w:pPr>
    </w:p>
    <w:p w14:paraId="23744F2F" w14:textId="6B0315F8" w:rsidR="00F56587" w:rsidRPr="00C456E2" w:rsidRDefault="00661B6D"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lastRenderedPageBreak/>
        <w:t>The article</w:t>
      </w:r>
      <w:r w:rsidRPr="00C456E2">
        <w:rPr>
          <w:rFonts w:ascii="Times New Roman" w:hAnsi="Times New Roman" w:cs="Times New Roman"/>
          <w:sz w:val="24"/>
          <w:szCs w:val="24"/>
        </w:rPr>
        <w:t>, “</w:t>
      </w:r>
      <w:r w:rsidRPr="00C456E2">
        <w:rPr>
          <w:rFonts w:ascii="Times New Roman" w:eastAsia="Times New Roman" w:hAnsi="Times New Roman" w:cs="Times New Roman"/>
          <w:spacing w:val="3"/>
          <w:sz w:val="24"/>
          <w:szCs w:val="24"/>
        </w:rPr>
        <w:t>Black Lives Matter movement</w:t>
      </w:r>
      <w:r w:rsidRPr="00C456E2">
        <w:rPr>
          <w:rFonts w:ascii="Times New Roman" w:eastAsia="Times New Roman" w:hAnsi="Times New Roman" w:cs="Times New Roman"/>
          <w:spacing w:val="3"/>
          <w:sz w:val="24"/>
          <w:szCs w:val="24"/>
        </w:rPr>
        <w:t>”</w:t>
      </w:r>
      <w:r w:rsidRPr="00C456E2">
        <w:rPr>
          <w:rFonts w:ascii="Times New Roman" w:hAnsi="Times New Roman" w:cs="Times New Roman"/>
          <w:sz w:val="24"/>
          <w:szCs w:val="24"/>
        </w:rPr>
        <w:t xml:space="preserve"> shows the</w:t>
      </w:r>
      <w:r w:rsidR="00E25C29" w:rsidRPr="00C456E2">
        <w:rPr>
          <w:rFonts w:ascii="Times New Roman" w:hAnsi="Times New Roman" w:cs="Times New Roman"/>
          <w:sz w:val="24"/>
          <w:szCs w:val="24"/>
        </w:rPr>
        <w:t xml:space="preserve"> ultimate cla</w:t>
      </w:r>
      <w:r w:rsidRPr="00C456E2">
        <w:rPr>
          <w:rFonts w:ascii="Times New Roman" w:hAnsi="Times New Roman" w:cs="Times New Roman"/>
          <w:sz w:val="24"/>
          <w:szCs w:val="24"/>
        </w:rPr>
        <w:t>sh between the oppressed and those</w:t>
      </w:r>
      <w:r w:rsidR="00E25C29" w:rsidRPr="00C456E2">
        <w:rPr>
          <w:rFonts w:ascii="Times New Roman" w:hAnsi="Times New Roman" w:cs="Times New Roman"/>
          <w:sz w:val="24"/>
          <w:szCs w:val="24"/>
        </w:rPr>
        <w:t xml:space="preserve"> who are carrying out oppression. Additionally, there is a clash between the justice seekers and those fighting for equality and those who have stuck to the system with the aim of carrying </w:t>
      </w:r>
      <w:r w:rsidR="00E25C29" w:rsidRPr="00C456E2">
        <w:rPr>
          <w:rFonts w:ascii="Times New Roman" w:hAnsi="Times New Roman" w:cs="Times New Roman"/>
          <w:sz w:val="24"/>
          <w:szCs w:val="24"/>
        </w:rPr>
        <w:t>out exploitation</w:t>
      </w:r>
      <w:r w:rsidR="00362A35" w:rsidRPr="00C456E2">
        <w:rPr>
          <w:rFonts w:ascii="Times New Roman" w:hAnsi="Times New Roman" w:cs="Times New Roman"/>
          <w:sz w:val="24"/>
          <w:szCs w:val="24"/>
        </w:rPr>
        <w:t xml:space="preserve"> </w:t>
      </w:r>
      <w:r w:rsidR="00362A35" w:rsidRPr="00C456E2">
        <w:rPr>
          <w:rFonts w:ascii="Times New Roman" w:hAnsi="Times New Roman" w:cs="Times New Roman"/>
          <w:sz w:val="24"/>
          <w:szCs w:val="24"/>
        </w:rPr>
        <w:t>(</w:t>
      </w:r>
      <w:r w:rsidR="00362A35" w:rsidRPr="00C456E2">
        <w:rPr>
          <w:rFonts w:ascii="Times New Roman" w:hAnsi="Times New Roman" w:cs="Times New Roman"/>
          <w:color w:val="222222"/>
          <w:sz w:val="24"/>
          <w:szCs w:val="24"/>
          <w:shd w:val="clear" w:color="auto" w:fill="FFFFFF"/>
        </w:rPr>
        <w:t>Richardson &amp; Ragland, 2018)</w:t>
      </w:r>
      <w:r w:rsidR="00E25C29" w:rsidRPr="00C456E2">
        <w:rPr>
          <w:rFonts w:ascii="Times New Roman" w:hAnsi="Times New Roman" w:cs="Times New Roman"/>
          <w:sz w:val="24"/>
          <w:szCs w:val="24"/>
        </w:rPr>
        <w:t>.</w:t>
      </w:r>
      <w:r w:rsidR="00E545F3" w:rsidRPr="00C456E2">
        <w:rPr>
          <w:rFonts w:ascii="Times New Roman" w:hAnsi="Times New Roman" w:cs="Times New Roman"/>
          <w:sz w:val="24"/>
          <w:szCs w:val="24"/>
        </w:rPr>
        <w:t xml:space="preserve"> </w:t>
      </w:r>
    </w:p>
    <w:p w14:paraId="71677953" w14:textId="1E32AC6D" w:rsidR="00E545F3" w:rsidRPr="00C456E2" w:rsidRDefault="00E25C29"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t>The connection to the one another in the community is what builds a cohesive relationship. It is the factor that defines the foundation of change among many other issues. It help is creating a community that is diverse and powerful</w:t>
      </w:r>
      <w:r w:rsidRPr="00C456E2">
        <w:rPr>
          <w:rFonts w:ascii="Times New Roman" w:hAnsi="Times New Roman" w:cs="Times New Roman"/>
          <w:sz w:val="24"/>
          <w:szCs w:val="24"/>
        </w:rPr>
        <w:t xml:space="preserve"> in achieving the set objectives. One of the factors that boost an excellent relationship is equality in the society</w:t>
      </w:r>
      <w:r w:rsidR="00661B6D" w:rsidRPr="00C456E2">
        <w:rPr>
          <w:rFonts w:ascii="Times New Roman" w:hAnsi="Times New Roman" w:cs="Times New Roman"/>
          <w:sz w:val="24"/>
          <w:szCs w:val="24"/>
        </w:rPr>
        <w:t xml:space="preserve"> as it is marked in the article </w:t>
      </w:r>
      <w:r w:rsidR="00661B6D" w:rsidRPr="00C456E2">
        <w:rPr>
          <w:rFonts w:ascii="Times New Roman" w:hAnsi="Times New Roman" w:cs="Times New Roman"/>
          <w:sz w:val="24"/>
          <w:szCs w:val="24"/>
        </w:rPr>
        <w:t>“</w:t>
      </w:r>
      <w:r w:rsidR="00661B6D" w:rsidRPr="00C456E2">
        <w:rPr>
          <w:rFonts w:ascii="Times New Roman" w:eastAsia="Times New Roman" w:hAnsi="Times New Roman" w:cs="Times New Roman"/>
          <w:spacing w:val="3"/>
          <w:sz w:val="24"/>
          <w:szCs w:val="24"/>
        </w:rPr>
        <w:t>Black Lives Matter movement”</w:t>
      </w:r>
      <w:r w:rsidRPr="00C456E2">
        <w:rPr>
          <w:rFonts w:ascii="Times New Roman" w:hAnsi="Times New Roman" w:cs="Times New Roman"/>
          <w:sz w:val="24"/>
          <w:szCs w:val="24"/>
        </w:rPr>
        <w:t>.</w:t>
      </w:r>
    </w:p>
    <w:p w14:paraId="6CFBC34A" w14:textId="01DE007A" w:rsidR="00F56587" w:rsidRPr="00C456E2" w:rsidRDefault="00E25C29"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t>The alarm of the racial violence that has saturated the social media are no longer the news at all. The fabric of the racial matters is</w:t>
      </w:r>
      <w:r w:rsidRPr="00C456E2">
        <w:rPr>
          <w:rFonts w:ascii="Times New Roman" w:hAnsi="Times New Roman" w:cs="Times New Roman"/>
          <w:sz w:val="24"/>
          <w:szCs w:val="24"/>
        </w:rPr>
        <w:t xml:space="preserve"> tearing in the current days. The situation has provoked different analysis from various corners of the world</w:t>
      </w:r>
      <w:r w:rsidR="00362A35" w:rsidRPr="00C456E2">
        <w:rPr>
          <w:rFonts w:ascii="Times New Roman" w:hAnsi="Times New Roman" w:cs="Times New Roman"/>
          <w:sz w:val="24"/>
          <w:szCs w:val="24"/>
        </w:rPr>
        <w:t xml:space="preserve"> </w:t>
      </w:r>
      <w:r w:rsidR="00362A35" w:rsidRPr="00C456E2">
        <w:rPr>
          <w:rFonts w:ascii="Times New Roman" w:hAnsi="Times New Roman" w:cs="Times New Roman"/>
          <w:sz w:val="24"/>
          <w:szCs w:val="24"/>
        </w:rPr>
        <w:t>(</w:t>
      </w:r>
      <w:r w:rsidR="00362A35" w:rsidRPr="00C456E2">
        <w:rPr>
          <w:rFonts w:ascii="Times New Roman" w:hAnsi="Times New Roman" w:cs="Times New Roman"/>
          <w:color w:val="222222"/>
          <w:sz w:val="24"/>
          <w:szCs w:val="24"/>
          <w:shd w:val="clear" w:color="auto" w:fill="FFFFFF"/>
        </w:rPr>
        <w:t>Richardson &amp; Ragland, 2018)</w:t>
      </w:r>
      <w:r w:rsidRPr="00C456E2">
        <w:rPr>
          <w:rFonts w:ascii="Times New Roman" w:hAnsi="Times New Roman" w:cs="Times New Roman"/>
          <w:sz w:val="24"/>
          <w:szCs w:val="24"/>
        </w:rPr>
        <w:t>.</w:t>
      </w:r>
    </w:p>
    <w:p w14:paraId="05CAB2E3" w14:textId="02A0F9B2" w:rsidR="00F56587" w:rsidRPr="00C456E2" w:rsidRDefault="00E25C29"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t>This fact has been familiar in most parts of the world where there has been a consistent abuse of the black bodies, and the routine of t</w:t>
      </w:r>
      <w:r w:rsidRPr="00C456E2">
        <w:rPr>
          <w:rFonts w:ascii="Times New Roman" w:hAnsi="Times New Roman" w:cs="Times New Roman"/>
          <w:sz w:val="24"/>
          <w:szCs w:val="24"/>
        </w:rPr>
        <w:t xml:space="preserve">his matter has created effects on the victims. It has been a flow of the cognitive civil unrest, </w:t>
      </w:r>
      <w:r w:rsidRPr="00C456E2">
        <w:rPr>
          <w:rFonts w:ascii="Times New Roman" w:hAnsi="Times New Roman" w:cs="Times New Roman"/>
          <w:sz w:val="24"/>
          <w:szCs w:val="24"/>
        </w:rPr>
        <w:t>semiotics, and rhetoric that has attracted the international attention. Resistance has been the factor that goes hand in hand with the oppression, protes</w:t>
      </w:r>
      <w:r w:rsidRPr="00C456E2">
        <w:rPr>
          <w:rFonts w:ascii="Times New Roman" w:hAnsi="Times New Roman" w:cs="Times New Roman"/>
          <w:sz w:val="24"/>
          <w:szCs w:val="24"/>
        </w:rPr>
        <w:t>t and even chaos. The matters of abuse have created dynamic challenges. The oppression of the black people</w:t>
      </w:r>
      <w:r w:rsidR="00661B6D" w:rsidRPr="00C456E2">
        <w:rPr>
          <w:rFonts w:ascii="Times New Roman" w:hAnsi="Times New Roman" w:cs="Times New Roman"/>
          <w:sz w:val="24"/>
          <w:szCs w:val="24"/>
        </w:rPr>
        <w:t xml:space="preserve"> as per </w:t>
      </w:r>
      <w:r w:rsidR="00661B6D" w:rsidRPr="00C456E2">
        <w:rPr>
          <w:rFonts w:ascii="Times New Roman" w:hAnsi="Times New Roman" w:cs="Times New Roman"/>
          <w:sz w:val="24"/>
          <w:szCs w:val="24"/>
        </w:rPr>
        <w:t>“</w:t>
      </w:r>
      <w:r w:rsidR="00661B6D" w:rsidRPr="00C456E2">
        <w:rPr>
          <w:rFonts w:ascii="Times New Roman" w:eastAsia="Times New Roman" w:hAnsi="Times New Roman" w:cs="Times New Roman"/>
          <w:spacing w:val="3"/>
          <w:sz w:val="24"/>
          <w:szCs w:val="24"/>
        </w:rPr>
        <w:t>Black Lives Matter movement</w:t>
      </w:r>
      <w:r w:rsidR="00661B6D" w:rsidRPr="00C456E2">
        <w:rPr>
          <w:rFonts w:ascii="Times New Roman" w:eastAsia="Times New Roman" w:hAnsi="Times New Roman" w:cs="Times New Roman"/>
          <w:spacing w:val="3"/>
          <w:sz w:val="24"/>
          <w:szCs w:val="24"/>
        </w:rPr>
        <w:t>”</w:t>
      </w:r>
      <w:r w:rsidR="00661B6D" w:rsidRPr="00C456E2">
        <w:rPr>
          <w:rFonts w:ascii="Times New Roman" w:hAnsi="Times New Roman" w:cs="Times New Roman"/>
          <w:sz w:val="24"/>
          <w:szCs w:val="24"/>
        </w:rPr>
        <w:t xml:space="preserve"> has</w:t>
      </w:r>
      <w:r w:rsidRPr="00C456E2">
        <w:rPr>
          <w:rFonts w:ascii="Times New Roman" w:hAnsi="Times New Roman" w:cs="Times New Roman"/>
          <w:sz w:val="24"/>
          <w:szCs w:val="24"/>
        </w:rPr>
        <w:t xml:space="preserve"> been integrated into laws, and the same laws are channeled to dictate the civil rights of the individuals. The successes that have been created b</w:t>
      </w:r>
      <w:r w:rsidRPr="00C456E2">
        <w:rPr>
          <w:rFonts w:ascii="Times New Roman" w:hAnsi="Times New Roman" w:cs="Times New Roman"/>
          <w:sz w:val="24"/>
          <w:szCs w:val="24"/>
        </w:rPr>
        <w:t xml:space="preserve">y the </w:t>
      </w:r>
      <w:r w:rsidRPr="00C456E2">
        <w:rPr>
          <w:rFonts w:ascii="Times New Roman" w:hAnsi="Times New Roman" w:cs="Times New Roman"/>
          <w:sz w:val="24"/>
          <w:szCs w:val="24"/>
        </w:rPr>
        <w:t>Civil Rights Movement has been expressed in the legal rights where the government has marked equality via the legislation through the same passed laws have not changed the ideologies of many in the society</w:t>
      </w:r>
      <w:r w:rsidR="00362A35" w:rsidRPr="00C456E2">
        <w:rPr>
          <w:rFonts w:ascii="Times New Roman" w:hAnsi="Times New Roman" w:cs="Times New Roman"/>
          <w:sz w:val="24"/>
          <w:szCs w:val="24"/>
        </w:rPr>
        <w:t xml:space="preserve"> </w:t>
      </w:r>
      <w:r w:rsidR="00362A35" w:rsidRPr="00C456E2">
        <w:rPr>
          <w:rFonts w:ascii="Times New Roman" w:hAnsi="Times New Roman" w:cs="Times New Roman"/>
          <w:sz w:val="24"/>
          <w:szCs w:val="24"/>
        </w:rPr>
        <w:t>(</w:t>
      </w:r>
      <w:r w:rsidR="00362A35" w:rsidRPr="00C456E2">
        <w:rPr>
          <w:rFonts w:ascii="Times New Roman" w:hAnsi="Times New Roman" w:cs="Times New Roman"/>
          <w:color w:val="222222"/>
          <w:sz w:val="24"/>
          <w:szCs w:val="24"/>
          <w:shd w:val="clear" w:color="auto" w:fill="FFFFFF"/>
        </w:rPr>
        <w:t>Richardson &amp; Ragland, 2018)</w:t>
      </w:r>
      <w:r w:rsidRPr="00C456E2">
        <w:rPr>
          <w:rFonts w:ascii="Times New Roman" w:hAnsi="Times New Roman" w:cs="Times New Roman"/>
          <w:sz w:val="24"/>
          <w:szCs w:val="24"/>
        </w:rPr>
        <w:t xml:space="preserve">. </w:t>
      </w:r>
    </w:p>
    <w:p w14:paraId="325887A6" w14:textId="0F703883" w:rsidR="00C07113" w:rsidRPr="00C456E2" w:rsidRDefault="00E25C29"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t xml:space="preserve">Television has played the pivotal role in boosting the efforts of the </w:t>
      </w:r>
      <w:r w:rsidRPr="00C456E2">
        <w:rPr>
          <w:rFonts w:ascii="Times New Roman" w:hAnsi="Times New Roman" w:cs="Times New Roman"/>
          <w:sz w:val="24"/>
          <w:szCs w:val="24"/>
        </w:rPr>
        <w:t xml:space="preserve">Civil Rights Movement has it has made it in their programs that the nonviolent tactics which diminish the morals in the community are not part of their mainstream. Other concepts are </w:t>
      </w:r>
      <w:r w:rsidRPr="00C456E2">
        <w:rPr>
          <w:rFonts w:ascii="Times New Roman" w:hAnsi="Times New Roman" w:cs="Times New Roman"/>
          <w:sz w:val="24"/>
          <w:szCs w:val="24"/>
        </w:rPr>
        <w:t xml:space="preserve">present in the </w:t>
      </w:r>
      <w:r w:rsidRPr="00C456E2">
        <w:rPr>
          <w:rFonts w:ascii="Times New Roman" w:hAnsi="Times New Roman" w:cs="Times New Roman"/>
          <w:sz w:val="24"/>
          <w:szCs w:val="24"/>
        </w:rPr>
        <w:t xml:space="preserve">social change. This includes the rumor, power, and the social organization. The main idea of the social organization is to distribute the social power. There are different classes of the social power. These are </w:t>
      </w:r>
      <w:r w:rsidR="0022133F" w:rsidRPr="00C456E2">
        <w:rPr>
          <w:rFonts w:ascii="Times New Roman" w:hAnsi="Times New Roman" w:cs="Times New Roman"/>
          <w:sz w:val="24"/>
          <w:szCs w:val="24"/>
        </w:rPr>
        <w:t>the reward</w:t>
      </w:r>
      <w:r w:rsidRPr="00C456E2">
        <w:rPr>
          <w:rFonts w:ascii="Times New Roman" w:hAnsi="Times New Roman" w:cs="Times New Roman"/>
          <w:sz w:val="24"/>
          <w:szCs w:val="24"/>
        </w:rPr>
        <w:t xml:space="preserve">, </w:t>
      </w:r>
      <w:r w:rsidRPr="00C456E2">
        <w:rPr>
          <w:rFonts w:ascii="Times New Roman" w:hAnsi="Times New Roman" w:cs="Times New Roman"/>
          <w:sz w:val="24"/>
          <w:szCs w:val="24"/>
        </w:rPr>
        <w:t>referent, legitimate and the expert</w:t>
      </w:r>
      <w:r w:rsidR="00362A35" w:rsidRPr="00C456E2">
        <w:rPr>
          <w:rFonts w:ascii="Times New Roman" w:hAnsi="Times New Roman" w:cs="Times New Roman"/>
          <w:sz w:val="24"/>
          <w:szCs w:val="24"/>
        </w:rPr>
        <w:t xml:space="preserve"> </w:t>
      </w:r>
      <w:r w:rsidR="00362A35" w:rsidRPr="00C456E2">
        <w:rPr>
          <w:rFonts w:ascii="Times New Roman" w:hAnsi="Times New Roman" w:cs="Times New Roman"/>
          <w:sz w:val="24"/>
          <w:szCs w:val="24"/>
        </w:rPr>
        <w:t>(</w:t>
      </w:r>
      <w:r w:rsidR="00362A35" w:rsidRPr="00C456E2">
        <w:rPr>
          <w:rFonts w:ascii="Times New Roman" w:hAnsi="Times New Roman" w:cs="Times New Roman"/>
          <w:color w:val="222222"/>
          <w:sz w:val="24"/>
          <w:szCs w:val="24"/>
          <w:shd w:val="clear" w:color="auto" w:fill="FFFFFF"/>
        </w:rPr>
        <w:t>Richardson &amp; Ragland, 2018)</w:t>
      </w:r>
      <w:r w:rsidRPr="00C456E2">
        <w:rPr>
          <w:rFonts w:ascii="Times New Roman" w:hAnsi="Times New Roman" w:cs="Times New Roman"/>
          <w:sz w:val="24"/>
          <w:szCs w:val="24"/>
        </w:rPr>
        <w:t>.</w:t>
      </w:r>
    </w:p>
    <w:p w14:paraId="08DAE7C6" w14:textId="09E5E74F" w:rsidR="00C07113" w:rsidRPr="00C456E2" w:rsidRDefault="00E25C29" w:rsidP="00592ECA">
      <w:pPr>
        <w:spacing w:line="480" w:lineRule="auto"/>
        <w:rPr>
          <w:rFonts w:ascii="Times New Roman" w:hAnsi="Times New Roman" w:cs="Times New Roman"/>
          <w:sz w:val="24"/>
          <w:szCs w:val="24"/>
        </w:rPr>
      </w:pPr>
      <w:r w:rsidRPr="00C456E2">
        <w:rPr>
          <w:rFonts w:ascii="Times New Roman" w:hAnsi="Times New Roman" w:cs="Times New Roman"/>
          <w:sz w:val="24"/>
          <w:szCs w:val="24"/>
        </w:rPr>
        <w:t xml:space="preserve">The continued killing and oppression of the black people even on the </w:t>
      </w:r>
      <w:r w:rsidR="0022133F" w:rsidRPr="00C456E2">
        <w:rPr>
          <w:rFonts w:ascii="Times New Roman" w:hAnsi="Times New Roman" w:cs="Times New Roman"/>
          <w:sz w:val="24"/>
          <w:szCs w:val="24"/>
        </w:rPr>
        <w:t>side</w:t>
      </w:r>
      <w:r w:rsidRPr="00C456E2">
        <w:rPr>
          <w:rFonts w:ascii="Times New Roman" w:hAnsi="Times New Roman" w:cs="Times New Roman"/>
          <w:sz w:val="24"/>
          <w:szCs w:val="24"/>
        </w:rPr>
        <w:t xml:space="preserve"> of the police officers</w:t>
      </w:r>
      <w:r w:rsidR="0022133F" w:rsidRPr="00C456E2">
        <w:rPr>
          <w:rFonts w:ascii="Times New Roman" w:hAnsi="Times New Roman" w:cs="Times New Roman"/>
          <w:sz w:val="24"/>
          <w:szCs w:val="24"/>
        </w:rPr>
        <w:t xml:space="preserve"> have numbed a lot in the community. The fear and the rage of the event have worn out many of the activists. Various methods have been used by the overall agitators in their protest to overcome the oppression. These include the Gandhi and Guerilla tactics. The women and the children have played a role in the course of the vent also by committing themselves in the nonviolent resistance. The Black People movement aimed to combat the supremacy of the white in the community entirely and created a new turn of solidarity among their supporters</w:t>
      </w:r>
      <w:r w:rsidR="005E31A1" w:rsidRPr="00C456E2">
        <w:rPr>
          <w:rFonts w:ascii="Times New Roman" w:hAnsi="Times New Roman" w:cs="Times New Roman"/>
          <w:sz w:val="24"/>
          <w:szCs w:val="24"/>
        </w:rPr>
        <w:t xml:space="preserve"> (</w:t>
      </w:r>
      <w:r w:rsidR="005E31A1" w:rsidRPr="00C456E2">
        <w:rPr>
          <w:rFonts w:ascii="Times New Roman" w:hAnsi="Times New Roman" w:cs="Times New Roman"/>
          <w:color w:val="222222"/>
          <w:sz w:val="24"/>
          <w:szCs w:val="24"/>
          <w:shd w:val="clear" w:color="auto" w:fill="FFFFFF"/>
        </w:rPr>
        <w:t>Richardson</w:t>
      </w:r>
      <w:r w:rsidR="005E31A1" w:rsidRPr="00C456E2">
        <w:rPr>
          <w:rFonts w:ascii="Times New Roman" w:hAnsi="Times New Roman" w:cs="Times New Roman"/>
          <w:color w:val="222222"/>
          <w:sz w:val="24"/>
          <w:szCs w:val="24"/>
          <w:shd w:val="clear" w:color="auto" w:fill="FFFFFF"/>
        </w:rPr>
        <w:t xml:space="preserve"> &amp; </w:t>
      </w:r>
      <w:r w:rsidR="005E31A1" w:rsidRPr="00C456E2">
        <w:rPr>
          <w:rFonts w:ascii="Times New Roman" w:hAnsi="Times New Roman" w:cs="Times New Roman"/>
          <w:color w:val="222222"/>
          <w:sz w:val="24"/>
          <w:szCs w:val="24"/>
          <w:shd w:val="clear" w:color="auto" w:fill="FFFFFF"/>
        </w:rPr>
        <w:t xml:space="preserve">Ragland, </w:t>
      </w:r>
      <w:r w:rsidR="005E31A1" w:rsidRPr="00C456E2">
        <w:rPr>
          <w:rFonts w:ascii="Times New Roman" w:hAnsi="Times New Roman" w:cs="Times New Roman"/>
          <w:color w:val="222222"/>
          <w:sz w:val="24"/>
          <w:szCs w:val="24"/>
          <w:shd w:val="clear" w:color="auto" w:fill="FFFFFF"/>
        </w:rPr>
        <w:t>2018)</w:t>
      </w:r>
      <w:r w:rsidR="0022133F" w:rsidRPr="00C456E2">
        <w:rPr>
          <w:rFonts w:ascii="Times New Roman" w:hAnsi="Times New Roman" w:cs="Times New Roman"/>
          <w:sz w:val="24"/>
          <w:szCs w:val="24"/>
        </w:rPr>
        <w:t xml:space="preserve">. </w:t>
      </w:r>
    </w:p>
    <w:p w14:paraId="274EA767" w14:textId="77777777" w:rsidR="00F56587" w:rsidRPr="00C456E2" w:rsidRDefault="00E25C29" w:rsidP="00592ECA">
      <w:pPr>
        <w:spacing w:line="480" w:lineRule="auto"/>
        <w:rPr>
          <w:rFonts w:ascii="Times New Roman" w:hAnsi="Times New Roman" w:cs="Times New Roman"/>
          <w:sz w:val="24"/>
          <w:szCs w:val="24"/>
          <w:shd w:val="clear" w:color="auto" w:fill="FFFFFF"/>
        </w:rPr>
      </w:pPr>
      <w:r w:rsidRPr="00C456E2">
        <w:rPr>
          <w:rFonts w:ascii="Times New Roman" w:hAnsi="Times New Roman" w:cs="Times New Roman"/>
          <w:sz w:val="24"/>
          <w:szCs w:val="24"/>
        </w:rPr>
        <w:t>The freedom riders of the black people have rem</w:t>
      </w:r>
      <w:r w:rsidRPr="00C456E2">
        <w:rPr>
          <w:rFonts w:ascii="Times New Roman" w:hAnsi="Times New Roman" w:cs="Times New Roman"/>
          <w:sz w:val="24"/>
          <w:szCs w:val="24"/>
        </w:rPr>
        <w:t>ained to be solidified with their approach that they are using. They are representing many of the victims who are unarmed. The black Lives Movement has continued to be one of the great examples that marks the agitation the fight for the liberty and freedom</w:t>
      </w:r>
      <w:r w:rsidRPr="00C456E2">
        <w:rPr>
          <w:rFonts w:ascii="Times New Roman" w:hAnsi="Times New Roman" w:cs="Times New Roman"/>
          <w:sz w:val="24"/>
          <w:szCs w:val="24"/>
        </w:rPr>
        <w:t xml:space="preserve"> of the black people. The call the lives of the black has strived liberation and exposed those who are on the frontline of oppression. Has it is shown by the verdict of the movement, the </w:t>
      </w:r>
      <w:r w:rsidRPr="00C456E2">
        <w:rPr>
          <w:rFonts w:ascii="Times New Roman" w:hAnsi="Times New Roman" w:cs="Times New Roman"/>
          <w:sz w:val="24"/>
          <w:szCs w:val="24"/>
          <w:shd w:val="clear" w:color="auto" w:fill="FFFFFF"/>
        </w:rPr>
        <w:t>Black Lives Matter</w:t>
      </w:r>
      <w:r w:rsidRPr="00C456E2">
        <w:rPr>
          <w:rFonts w:ascii="Times New Roman" w:hAnsi="Times New Roman" w:cs="Times New Roman"/>
          <w:sz w:val="24"/>
          <w:szCs w:val="24"/>
          <w:shd w:val="clear" w:color="auto" w:fill="FFFFFF"/>
        </w:rPr>
        <w:t xml:space="preserve"> had an objective to represent not only the black people but also those who are oppressed yet they have potential. </w:t>
      </w:r>
    </w:p>
    <w:p w14:paraId="256479A2" w14:textId="77777777" w:rsidR="005E31A1" w:rsidRPr="00C456E2" w:rsidRDefault="005E31A1" w:rsidP="00592ECA">
      <w:pPr>
        <w:spacing w:line="480" w:lineRule="auto"/>
        <w:rPr>
          <w:rFonts w:ascii="Times New Roman" w:hAnsi="Times New Roman" w:cs="Times New Roman"/>
          <w:b/>
          <w:sz w:val="24"/>
          <w:szCs w:val="24"/>
          <w:shd w:val="clear" w:color="auto" w:fill="FFFFFF"/>
        </w:rPr>
      </w:pPr>
    </w:p>
    <w:p w14:paraId="78570F07" w14:textId="7620CF3C" w:rsidR="005E31A1" w:rsidRPr="00C456E2" w:rsidRDefault="005E31A1" w:rsidP="00592ECA">
      <w:pPr>
        <w:spacing w:line="480" w:lineRule="auto"/>
        <w:jc w:val="center"/>
        <w:rPr>
          <w:rFonts w:ascii="Times New Roman" w:hAnsi="Times New Roman" w:cs="Times New Roman"/>
          <w:b/>
          <w:sz w:val="24"/>
          <w:szCs w:val="24"/>
          <w:shd w:val="clear" w:color="auto" w:fill="FFFFFF"/>
        </w:rPr>
      </w:pPr>
      <w:r w:rsidRPr="00C456E2">
        <w:rPr>
          <w:rFonts w:ascii="Times New Roman" w:hAnsi="Times New Roman" w:cs="Times New Roman"/>
          <w:b/>
          <w:sz w:val="24"/>
          <w:szCs w:val="24"/>
          <w:shd w:val="clear" w:color="auto" w:fill="FFFFFF"/>
        </w:rPr>
        <w:t>References</w:t>
      </w:r>
    </w:p>
    <w:p w14:paraId="3EE87016" w14:textId="748D9B30" w:rsidR="005E31A1" w:rsidRPr="00C456E2" w:rsidRDefault="005E31A1" w:rsidP="00592ECA">
      <w:pPr>
        <w:spacing w:line="480" w:lineRule="auto"/>
        <w:rPr>
          <w:rFonts w:ascii="Times New Roman" w:hAnsi="Times New Roman" w:cs="Times New Roman"/>
          <w:sz w:val="24"/>
          <w:szCs w:val="24"/>
        </w:rPr>
      </w:pPr>
      <w:r w:rsidRPr="00C456E2">
        <w:rPr>
          <w:rFonts w:ascii="Times New Roman" w:hAnsi="Times New Roman" w:cs="Times New Roman"/>
          <w:color w:val="222222"/>
          <w:sz w:val="24"/>
          <w:szCs w:val="24"/>
          <w:shd w:val="clear" w:color="auto" w:fill="FFFFFF"/>
        </w:rPr>
        <w:t>Richardson, E., &amp; Ragland, A. (2018). # StayWoke: The Language and Literacies of the# BlackLivesMatter Movement. </w:t>
      </w:r>
      <w:r w:rsidRPr="00C456E2">
        <w:rPr>
          <w:rFonts w:ascii="Times New Roman" w:hAnsi="Times New Roman" w:cs="Times New Roman"/>
          <w:i/>
          <w:iCs/>
          <w:color w:val="222222"/>
          <w:sz w:val="24"/>
          <w:szCs w:val="24"/>
          <w:shd w:val="clear" w:color="auto" w:fill="FFFFFF"/>
        </w:rPr>
        <w:t>Community Literacy Journal</w:t>
      </w:r>
      <w:r w:rsidRPr="00C456E2">
        <w:rPr>
          <w:rFonts w:ascii="Times New Roman" w:hAnsi="Times New Roman" w:cs="Times New Roman"/>
          <w:color w:val="222222"/>
          <w:sz w:val="24"/>
          <w:szCs w:val="24"/>
          <w:shd w:val="clear" w:color="auto" w:fill="FFFFFF"/>
        </w:rPr>
        <w:t>, </w:t>
      </w:r>
      <w:r w:rsidRPr="00C456E2">
        <w:rPr>
          <w:rFonts w:ascii="Times New Roman" w:hAnsi="Times New Roman" w:cs="Times New Roman"/>
          <w:i/>
          <w:iCs/>
          <w:color w:val="222222"/>
          <w:sz w:val="24"/>
          <w:szCs w:val="24"/>
          <w:shd w:val="clear" w:color="auto" w:fill="FFFFFF"/>
        </w:rPr>
        <w:t>12</w:t>
      </w:r>
      <w:r w:rsidRPr="00C456E2">
        <w:rPr>
          <w:rFonts w:ascii="Times New Roman" w:hAnsi="Times New Roman" w:cs="Times New Roman"/>
          <w:color w:val="222222"/>
          <w:sz w:val="24"/>
          <w:szCs w:val="24"/>
          <w:shd w:val="clear" w:color="auto" w:fill="FFFFFF"/>
        </w:rPr>
        <w:t>(2).</w:t>
      </w:r>
    </w:p>
    <w:p w14:paraId="115292AA" w14:textId="77777777" w:rsidR="00C07113" w:rsidRPr="00C456E2" w:rsidRDefault="00C07113" w:rsidP="00592ECA">
      <w:pPr>
        <w:spacing w:line="480" w:lineRule="auto"/>
        <w:rPr>
          <w:rFonts w:ascii="Times New Roman" w:hAnsi="Times New Roman" w:cs="Times New Roman"/>
          <w:sz w:val="24"/>
          <w:szCs w:val="24"/>
        </w:rPr>
      </w:pPr>
    </w:p>
    <w:p w14:paraId="27D130CB" w14:textId="77777777" w:rsidR="00C07113" w:rsidRPr="00C456E2" w:rsidRDefault="00C07113" w:rsidP="00592ECA">
      <w:pPr>
        <w:spacing w:line="480" w:lineRule="auto"/>
        <w:rPr>
          <w:rFonts w:ascii="Times New Roman" w:hAnsi="Times New Roman" w:cs="Times New Roman"/>
          <w:sz w:val="24"/>
          <w:szCs w:val="24"/>
        </w:rPr>
      </w:pPr>
    </w:p>
    <w:p w14:paraId="1F499598" w14:textId="77777777" w:rsidR="00C07113" w:rsidRPr="00C456E2" w:rsidRDefault="00C07113" w:rsidP="00592ECA">
      <w:pPr>
        <w:spacing w:line="480" w:lineRule="auto"/>
        <w:rPr>
          <w:rFonts w:ascii="Times New Roman" w:hAnsi="Times New Roman" w:cs="Times New Roman"/>
          <w:sz w:val="24"/>
          <w:szCs w:val="24"/>
        </w:rPr>
      </w:pPr>
    </w:p>
    <w:sectPr w:rsidR="00C07113" w:rsidRPr="00C456E2" w:rsidSect="00FA71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FD592" w14:textId="77777777" w:rsidR="00E25C29" w:rsidRDefault="00E25C29" w:rsidP="00FA7183">
      <w:pPr>
        <w:spacing w:after="0" w:line="240" w:lineRule="auto"/>
      </w:pPr>
      <w:r>
        <w:separator/>
      </w:r>
    </w:p>
  </w:endnote>
  <w:endnote w:type="continuationSeparator" w:id="0">
    <w:p w14:paraId="1EB95A7B" w14:textId="77777777" w:rsidR="00E25C29" w:rsidRDefault="00E25C29" w:rsidP="00FA7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2F4AA" w14:textId="77777777" w:rsidR="00E25C29" w:rsidRDefault="00E25C29" w:rsidP="00FA7183">
      <w:pPr>
        <w:spacing w:after="0" w:line="240" w:lineRule="auto"/>
      </w:pPr>
      <w:r>
        <w:separator/>
      </w:r>
    </w:p>
  </w:footnote>
  <w:footnote w:type="continuationSeparator" w:id="0">
    <w:p w14:paraId="3A342868" w14:textId="77777777" w:rsidR="00E25C29" w:rsidRDefault="00E25C29" w:rsidP="00FA71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4078F" w14:textId="21548D77" w:rsidR="005E31A1" w:rsidRDefault="005E31A1">
    <w:pPr>
      <w:pStyle w:val="Header"/>
      <w:jc w:val="right"/>
    </w:pPr>
    <w:r>
      <w:rPr>
        <w:rFonts w:ascii="Times New Roman" w:eastAsia="Times New Roman" w:hAnsi="Times New Roman" w:cs="Times New Roman"/>
        <w:color w:val="565A5C"/>
        <w:spacing w:val="3"/>
        <w:sz w:val="24"/>
        <w:szCs w:val="24"/>
      </w:rPr>
      <w:t>BLACK LIVES MATTER MOVEMENT</w:t>
    </w:r>
    <w:r>
      <w:t xml:space="preserve"> </w:t>
    </w:r>
    <w:r>
      <w:tab/>
    </w:r>
    <w:r>
      <w:tab/>
    </w:r>
    <w:sdt>
      <w:sdtPr>
        <w:id w:val="133304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4D30">
          <w:rPr>
            <w:noProof/>
          </w:rPr>
          <w:t>4</w:t>
        </w:r>
        <w:r>
          <w:rPr>
            <w:noProof/>
          </w:rPr>
          <w:fldChar w:fldCharType="end"/>
        </w:r>
      </w:sdtContent>
    </w:sdt>
  </w:p>
  <w:p w14:paraId="66E14905" w14:textId="77777777" w:rsidR="005E31A1" w:rsidRDefault="005E31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79B78" w14:textId="7E3C16F4" w:rsidR="00FA7183" w:rsidRDefault="00FA7183">
    <w:pPr>
      <w:pStyle w:val="Header"/>
    </w:pPr>
    <w:r>
      <w:t xml:space="preserve">Running Head: </w:t>
    </w:r>
    <w:r>
      <w:rPr>
        <w:rFonts w:ascii="Times New Roman" w:eastAsia="Times New Roman" w:hAnsi="Times New Roman" w:cs="Times New Roman"/>
        <w:color w:val="565A5C"/>
        <w:spacing w:val="3"/>
        <w:sz w:val="24"/>
        <w:szCs w:val="24"/>
      </w:rPr>
      <w:t>BLACK LIVES MATTER MOVEMENT</w:t>
    </w:r>
    <w:r>
      <w:rPr>
        <w:rFonts w:ascii="Times New Roman" w:eastAsia="Times New Roman" w:hAnsi="Times New Roman" w:cs="Times New Roman"/>
        <w:color w:val="565A5C"/>
        <w:spacing w:val="3"/>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D0F"/>
    <w:rsid w:val="0022133F"/>
    <w:rsid w:val="00253D0F"/>
    <w:rsid w:val="002B4D30"/>
    <w:rsid w:val="002E6E33"/>
    <w:rsid w:val="00362A35"/>
    <w:rsid w:val="003A4F55"/>
    <w:rsid w:val="00592ECA"/>
    <w:rsid w:val="005E31A1"/>
    <w:rsid w:val="00661B6D"/>
    <w:rsid w:val="00863779"/>
    <w:rsid w:val="00C07113"/>
    <w:rsid w:val="00C456E2"/>
    <w:rsid w:val="00D25309"/>
    <w:rsid w:val="00D400FE"/>
    <w:rsid w:val="00D72978"/>
    <w:rsid w:val="00E25C29"/>
    <w:rsid w:val="00E545F3"/>
    <w:rsid w:val="00EE5A3F"/>
    <w:rsid w:val="00F56587"/>
    <w:rsid w:val="00FA7183"/>
    <w:rsid w:val="00FB4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7FD776-B4A3-4BD1-A301-9F6269B8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5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45F3"/>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5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309"/>
    <w:rPr>
      <w:rFonts w:ascii="Segoe UI" w:hAnsi="Segoe UI" w:cs="Segoe UI"/>
      <w:sz w:val="18"/>
      <w:szCs w:val="18"/>
    </w:rPr>
  </w:style>
  <w:style w:type="paragraph" w:styleId="Header">
    <w:name w:val="header"/>
    <w:basedOn w:val="Normal"/>
    <w:link w:val="HeaderChar"/>
    <w:uiPriority w:val="99"/>
    <w:unhideWhenUsed/>
    <w:rsid w:val="00FA7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183"/>
  </w:style>
  <w:style w:type="paragraph" w:styleId="Footer">
    <w:name w:val="footer"/>
    <w:basedOn w:val="Normal"/>
    <w:link w:val="FooterChar"/>
    <w:uiPriority w:val="99"/>
    <w:unhideWhenUsed/>
    <w:rsid w:val="00FA7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2018-08-26T09:36:00Z</dcterms:created>
  <dcterms:modified xsi:type="dcterms:W3CDTF">2018-08-26T09:36:00Z</dcterms:modified>
</cp:coreProperties>
</file>